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BE" w:rsidRPr="00FF3377" w:rsidRDefault="00066455" w:rsidP="00FF3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 2017 года на</w:t>
      </w:r>
      <w:r w:rsidR="00FF3377" w:rsidRPr="00FF3377">
        <w:rPr>
          <w:rFonts w:ascii="Times New Roman" w:hAnsi="Times New Roman" w:cs="Times New Roman"/>
          <w:sz w:val="28"/>
          <w:szCs w:val="28"/>
        </w:rPr>
        <w:t xml:space="preserve"> базе </w:t>
      </w:r>
      <w:proofErr w:type="spellStart"/>
      <w:r w:rsidR="00FF3377" w:rsidRPr="00FF3377">
        <w:rPr>
          <w:rFonts w:ascii="Times New Roman" w:hAnsi="Times New Roman" w:cs="Times New Roman"/>
          <w:sz w:val="28"/>
          <w:szCs w:val="28"/>
        </w:rPr>
        <w:t>Большесосновской</w:t>
      </w:r>
      <w:proofErr w:type="spellEnd"/>
      <w:r w:rsidR="00FF3377" w:rsidRPr="00FF3377">
        <w:rPr>
          <w:rFonts w:ascii="Times New Roman" w:hAnsi="Times New Roman" w:cs="Times New Roman"/>
          <w:sz w:val="28"/>
          <w:szCs w:val="28"/>
        </w:rPr>
        <w:t xml:space="preserve"> школы был проведен семинар </w:t>
      </w:r>
      <w:r w:rsidRPr="00FF3377">
        <w:rPr>
          <w:rFonts w:ascii="Times New Roman" w:hAnsi="Times New Roman" w:cs="Times New Roman"/>
          <w:sz w:val="28"/>
          <w:szCs w:val="28"/>
        </w:rPr>
        <w:t xml:space="preserve">по реализации ФГОС ООО </w:t>
      </w:r>
      <w:r w:rsidR="00FF3377" w:rsidRPr="00FF3377">
        <w:rPr>
          <w:rFonts w:ascii="Times New Roman" w:hAnsi="Times New Roman" w:cs="Times New Roman"/>
          <w:sz w:val="28"/>
          <w:szCs w:val="28"/>
        </w:rPr>
        <w:t xml:space="preserve">с участием </w:t>
      </w:r>
      <w:proofErr w:type="spellStart"/>
      <w:r w:rsidR="00FF3377" w:rsidRPr="00FF3377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="00FF3377" w:rsidRPr="00FF3377">
        <w:rPr>
          <w:rFonts w:ascii="Times New Roman" w:hAnsi="Times New Roman" w:cs="Times New Roman"/>
          <w:sz w:val="28"/>
          <w:szCs w:val="28"/>
        </w:rPr>
        <w:t xml:space="preserve"> площадок </w:t>
      </w:r>
      <w:proofErr w:type="spellStart"/>
      <w:r w:rsidRPr="00FF3377">
        <w:rPr>
          <w:rFonts w:ascii="Times New Roman" w:hAnsi="Times New Roman" w:cs="Times New Roman"/>
          <w:sz w:val="28"/>
          <w:szCs w:val="28"/>
        </w:rPr>
        <w:t>Большесосновского</w:t>
      </w:r>
      <w:proofErr w:type="spellEnd"/>
      <w:r w:rsidRPr="00FF33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F3377">
        <w:rPr>
          <w:rFonts w:ascii="Times New Roman" w:hAnsi="Times New Roman" w:cs="Times New Roman"/>
          <w:sz w:val="28"/>
          <w:szCs w:val="28"/>
        </w:rPr>
        <w:t>и проблемно</w:t>
      </w:r>
      <w:r>
        <w:rPr>
          <w:rFonts w:ascii="Times New Roman" w:hAnsi="Times New Roman" w:cs="Times New Roman"/>
          <w:sz w:val="28"/>
          <w:szCs w:val="28"/>
        </w:rPr>
        <w:t xml:space="preserve">й группы по смысловому чтению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F3377" w:rsidRPr="00FF3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377" w:rsidRPr="00FF3377" w:rsidRDefault="00FF3377" w:rsidP="00FF3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77">
        <w:rPr>
          <w:rFonts w:ascii="Times New Roman" w:hAnsi="Times New Roman" w:cs="Times New Roman"/>
          <w:sz w:val="28"/>
          <w:szCs w:val="28"/>
        </w:rPr>
        <w:t xml:space="preserve">В программу семинара были включены вопросы по смысловому чтению и </w:t>
      </w:r>
      <w:proofErr w:type="spellStart"/>
      <w:r w:rsidRPr="00FF3377">
        <w:rPr>
          <w:rFonts w:ascii="Times New Roman" w:hAnsi="Times New Roman" w:cs="Times New Roman"/>
          <w:sz w:val="28"/>
          <w:szCs w:val="28"/>
        </w:rPr>
        <w:t>коммуникативно-деятельностным</w:t>
      </w:r>
      <w:proofErr w:type="spellEnd"/>
      <w:r w:rsidRPr="00FF3377">
        <w:rPr>
          <w:rFonts w:ascii="Times New Roman" w:hAnsi="Times New Roman" w:cs="Times New Roman"/>
          <w:sz w:val="28"/>
          <w:szCs w:val="28"/>
        </w:rPr>
        <w:t xml:space="preserve"> пробам.</w:t>
      </w:r>
    </w:p>
    <w:p w:rsidR="00FF3377" w:rsidRDefault="00FF3377" w:rsidP="00FF3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377">
        <w:rPr>
          <w:rFonts w:ascii="Times New Roman" w:hAnsi="Times New Roman" w:cs="Times New Roman"/>
          <w:sz w:val="28"/>
          <w:szCs w:val="28"/>
        </w:rPr>
        <w:t>Апробационная</w:t>
      </w:r>
      <w:proofErr w:type="spellEnd"/>
      <w:r w:rsidRPr="00FF3377">
        <w:rPr>
          <w:rFonts w:ascii="Times New Roman" w:hAnsi="Times New Roman" w:cs="Times New Roman"/>
          <w:sz w:val="28"/>
          <w:szCs w:val="28"/>
        </w:rPr>
        <w:t xml:space="preserve"> площадка МБОУ «</w:t>
      </w:r>
      <w:proofErr w:type="spellStart"/>
      <w:r w:rsidRPr="00FF3377">
        <w:rPr>
          <w:rFonts w:ascii="Times New Roman" w:hAnsi="Times New Roman" w:cs="Times New Roman"/>
          <w:sz w:val="28"/>
          <w:szCs w:val="28"/>
        </w:rPr>
        <w:t>Большесосновская</w:t>
      </w:r>
      <w:proofErr w:type="spellEnd"/>
      <w:r w:rsidRPr="00FF3377">
        <w:rPr>
          <w:rFonts w:ascii="Times New Roman" w:hAnsi="Times New Roman" w:cs="Times New Roman"/>
          <w:sz w:val="28"/>
          <w:szCs w:val="28"/>
        </w:rPr>
        <w:t xml:space="preserve"> СОШ» провели презентацию курса по смысловому чтению для 5-7 классов «Смычок». Участники семинара прошли испытания по смысловому чтению «СОЛО» (умение работать со схемой «Солнышко»), «</w:t>
      </w:r>
      <w:proofErr w:type="spellStart"/>
      <w:r w:rsidRPr="00FF3377">
        <w:rPr>
          <w:rFonts w:ascii="Times New Roman" w:hAnsi="Times New Roman" w:cs="Times New Roman"/>
          <w:sz w:val="28"/>
          <w:szCs w:val="28"/>
        </w:rPr>
        <w:t>ПАРтия</w:t>
      </w:r>
      <w:proofErr w:type="spellEnd"/>
      <w:r w:rsidRPr="00FF3377">
        <w:rPr>
          <w:rFonts w:ascii="Times New Roman" w:hAnsi="Times New Roman" w:cs="Times New Roman"/>
          <w:sz w:val="28"/>
          <w:szCs w:val="28"/>
        </w:rPr>
        <w:t>» (умение работать со схемой «Паровозик») и образовательной игре «</w:t>
      </w:r>
      <w:proofErr w:type="spellStart"/>
      <w:r w:rsidRPr="00FF3377">
        <w:rPr>
          <w:rFonts w:ascii="Times New Roman" w:hAnsi="Times New Roman" w:cs="Times New Roman"/>
          <w:sz w:val="28"/>
          <w:szCs w:val="28"/>
        </w:rPr>
        <w:t>КвикПАСС</w:t>
      </w:r>
      <w:proofErr w:type="spellEnd"/>
      <w:r w:rsidRPr="00FF3377">
        <w:rPr>
          <w:rFonts w:ascii="Times New Roman" w:hAnsi="Times New Roman" w:cs="Times New Roman"/>
          <w:sz w:val="28"/>
          <w:szCs w:val="28"/>
        </w:rPr>
        <w:t>».</w:t>
      </w:r>
    </w:p>
    <w:p w:rsidR="00FF3377" w:rsidRDefault="00FF3377" w:rsidP="00FF3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Административно-педагогическая команда нашей школы </w:t>
      </w:r>
      <w:r w:rsidR="00066455">
        <w:rPr>
          <w:rFonts w:ascii="Times New Roman" w:hAnsi="Times New Roman" w:cs="Times New Roman"/>
          <w:sz w:val="28"/>
          <w:szCs w:val="28"/>
        </w:rPr>
        <w:t xml:space="preserve">выступила с сообщением о цели и значимости проведения </w:t>
      </w:r>
      <w:proofErr w:type="spellStart"/>
      <w:r w:rsidR="00066455">
        <w:rPr>
          <w:rFonts w:ascii="Times New Roman" w:hAnsi="Times New Roman" w:cs="Times New Roman"/>
          <w:sz w:val="28"/>
          <w:szCs w:val="28"/>
        </w:rPr>
        <w:t>коммуникативно-деятельностных</w:t>
      </w:r>
      <w:proofErr w:type="spellEnd"/>
      <w:r w:rsidR="00066455">
        <w:rPr>
          <w:rFonts w:ascii="Times New Roman" w:hAnsi="Times New Roman" w:cs="Times New Roman"/>
          <w:sz w:val="28"/>
          <w:szCs w:val="28"/>
        </w:rPr>
        <w:t xml:space="preserve"> проб в воспитательном процессе, а также провела мастер-класс. Подготовленный материал и форма представления были отмечены как интересные и полезные, т.к. участники получили новые знания и практические умения (по результатам анализа рефлексивных листов).</w:t>
      </w:r>
    </w:p>
    <w:p w:rsidR="00066455" w:rsidRDefault="00066455" w:rsidP="00FF3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семинара проявили заинтересованность в дальнейшем сотрудничестве.</w:t>
      </w:r>
    </w:p>
    <w:p w:rsidR="00066455" w:rsidRDefault="00066455" w:rsidP="0006645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УВР:</w:t>
      </w:r>
    </w:p>
    <w:p w:rsidR="00066455" w:rsidRPr="00FF3377" w:rsidRDefault="00066455" w:rsidP="0006645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И.И.Бочкарева</w:t>
      </w:r>
    </w:p>
    <w:sectPr w:rsidR="00066455" w:rsidRPr="00FF3377" w:rsidSect="0044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377"/>
    <w:rsid w:val="00066455"/>
    <w:rsid w:val="004421BE"/>
    <w:rsid w:val="00FF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2017-09-24T06:07:00Z</dcterms:created>
  <dcterms:modified xsi:type="dcterms:W3CDTF">2017-09-24T06:28:00Z</dcterms:modified>
</cp:coreProperties>
</file>